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9715"/>
      </w:tblGrid>
      <w:tr w:rsidR="00F3110E" w:rsidTr="00F3110E">
        <w:trPr>
          <w:trHeight w:val="2279"/>
        </w:trPr>
        <w:tc>
          <w:tcPr>
            <w:tcW w:w="8539" w:type="dxa"/>
            <w:hideMark/>
          </w:tcPr>
          <w:p w:rsidR="00F3110E" w:rsidRDefault="00F3110E" w:rsidP="00F3110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5.2pt;height:653.4pt">
                  <v:imagedata r:id="rId4" o:title="003"/>
                </v:shape>
              </w:pict>
            </w:r>
          </w:p>
          <w:p w:rsidR="00F3110E" w:rsidRDefault="00F3110E" w:rsidP="00633A1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ED6AA8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1.6. В состав родительского комитета входят представители - родители (законные  представители) воспитанников, по одному человеку от каждой группы детского сада. 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Представители в родительский комитет дошкольного образовательного учреждения  избираются ежегодно на родительских собраниях по группам в начале учебного года.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1.7. Из своего состава Родительский комитет дошкольного образовательного учреждения  избирает председателя (в зависимости от численного состава могут избираться заместители  председателя, секретарь). </w:t>
      </w:r>
    </w:p>
    <w:p w:rsidR="00ED6AA8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9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1.8. </w:t>
      </w:r>
      <w:r w:rsidR="00ED6AA8" w:rsidRPr="001D6EF9">
        <w:rPr>
          <w:rFonts w:ascii="Times New Roman" w:hAnsi="Times New Roman" w:cs="Times New Roman"/>
          <w:color w:val="000000"/>
          <w:sz w:val="24"/>
          <w:szCs w:val="24"/>
        </w:rPr>
        <w:t>Родительский комитет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соблюдает новое Положение и регламент работы учреждения дошкольного образования, осуществляет деятельность по разработанному и  принятому им плану работы, который согласуется с заведующим детским садом.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9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1.9. Осуществление членами Родительского комитета своих функций осуществляется </w:t>
      </w:r>
      <w:proofErr w:type="gramStart"/>
      <w:r w:rsidRPr="001D6EF9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безвозмездной основе.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1.10. Решения Родительского комитета рассматриваются на Педагогическом совете и при  необходимости на Общем родительском собрании. О своей работе Комитет отчитывается  перед Общим родительским собранием не реже двух раз в год.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23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1.11. Решения Комитета являются рекомендательными. Обязательными для исполнения  являются только те решения, в целях реализации которых, заведующим издается приказ по  дошкольному образовательному учреждению. </w:t>
      </w:r>
    </w:p>
    <w:p w:rsidR="008F2993" w:rsidRPr="001D6EF9" w:rsidRDefault="006B256A" w:rsidP="00F82E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1D6EF9">
        <w:rPr>
          <w:rFonts w:ascii="Times New Roman" w:eastAsia="Times" w:hAnsi="Times New Roman" w:cs="Times New Roman"/>
          <w:b/>
          <w:color w:val="000000"/>
          <w:sz w:val="24"/>
          <w:szCs w:val="24"/>
        </w:rPr>
        <w:t>2. Цели и задачи Ро</w:t>
      </w:r>
      <w:r w:rsidR="00ED6AA8" w:rsidRPr="001D6EF9">
        <w:rPr>
          <w:rFonts w:ascii="Times New Roman" w:eastAsia="Times" w:hAnsi="Times New Roman" w:cs="Times New Roman"/>
          <w:b/>
          <w:color w:val="000000"/>
          <w:sz w:val="24"/>
          <w:szCs w:val="24"/>
        </w:rPr>
        <w:t>дительского комитета МБДОУ № 155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2.1. Целью Родительского комитета является обеспечение постоянной и систематической  связи детского сада с родителями (законными представителями) воспитанников, оказание  содействия педагогической пропаганде для успешного решения задач всестороннего  развития детей дошкольного возраста в соответствии с ФГОС дошкольного образования. 2.2. Основными задачами родительского комитета являются: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2.2.1. Соде</w:t>
      </w:r>
      <w:r w:rsidR="00ED6AA8" w:rsidRPr="001D6EF9">
        <w:rPr>
          <w:rFonts w:ascii="Times New Roman" w:hAnsi="Times New Roman" w:cs="Times New Roman"/>
          <w:color w:val="000000"/>
          <w:sz w:val="24"/>
          <w:szCs w:val="24"/>
        </w:rPr>
        <w:t>йствие администрации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 совершенствовании условий для осуществления воспитательно-образовательной  деятельности, охраны жизни и здоровья детей, свободного развития личности; </w:t>
      </w: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 защите законных прав и интересов воспитанников дошкольного образовательного  учреждения;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 организации и проведении досуга детей.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6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2.2.2. Организация работы с родителями (законными представителями) воспитанников  дошкольного образовательного учреждения по разъяснению их прав и обязанностей,  значения всестороннего воспитания ребенка в семье. </w:t>
      </w:r>
    </w:p>
    <w:p w:rsidR="008F2993" w:rsidRPr="001D6EF9" w:rsidRDefault="006B256A" w:rsidP="00F82E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1D6EF9">
        <w:rPr>
          <w:rFonts w:ascii="Times New Roman" w:eastAsia="Times" w:hAnsi="Times New Roman" w:cs="Times New Roman"/>
          <w:b/>
          <w:color w:val="000000"/>
          <w:sz w:val="24"/>
          <w:szCs w:val="24"/>
        </w:rPr>
        <w:t>3. Функции Родительского комитета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3.1. Содействует обеспечению оптимальных условий для организации </w:t>
      </w:r>
      <w:proofErr w:type="spellStart"/>
      <w:proofErr w:type="gramStart"/>
      <w:r w:rsidRPr="001D6EF9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</w:t>
      </w:r>
      <w:proofErr w:type="gramEnd"/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(принимает участие в приобретении учебной литературы,  подготовке наглядных методических пособий). </w:t>
      </w:r>
    </w:p>
    <w:p w:rsidR="00ED6AA8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3.2. Координирует деятельность родительских советов групп детского сада. </w:t>
      </w:r>
    </w:p>
    <w:p w:rsidR="00ED6AA8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3.3. Принимает участие в установлении связей педагогов с семьями воспитанников.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3.4. Проводит разъяснительную и консультативную работу среди родителей (законных  представителей) воспитанников дошкольного образовательного учреждения об их правах и 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обязанностях.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3.5. Осуществляет контроль медицинского обслуживания и организации качества питания  детей совместно с администрацией детского сада, выполняющей данный контроль согласно  </w:t>
      </w:r>
      <w:proofErr w:type="gramStart"/>
      <w:r w:rsidRPr="001D6EF9">
        <w:rPr>
          <w:rFonts w:ascii="Times New Roman" w:hAnsi="Times New Roman" w:cs="Times New Roman"/>
          <w:color w:val="000000"/>
          <w:sz w:val="24"/>
          <w:szCs w:val="24"/>
        </w:rPr>
        <w:t>принятому</w:t>
      </w:r>
      <w:proofErr w:type="gramEnd"/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D6AA8" w:rsidRPr="001D6EF9"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</w:p>
    <w:p w:rsidR="00ED6AA8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3.6. Вносит на рассмотрение администрации предложения по вопросам организации  воспитательно-образовательной деятельности в дошкольном образовательном учреждении.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3.7. Принимает участие в организации безопасных условий осуществления </w:t>
      </w:r>
      <w:proofErr w:type="spellStart"/>
      <w:proofErr w:type="gramStart"/>
      <w:r w:rsidRPr="001D6EF9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</w:t>
      </w:r>
      <w:proofErr w:type="gramEnd"/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деятельности, соблюдения санитарно-гигиенических правил и норм, в  проведении оздоровительных и культурно-массовых мероприятий.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3.8. Оказывает содействие администрации в организации общих родительских собраний и  родительских конференций по обмену опытом семейного и общественного воспитания,  докладов и лекций для родителей (законных представителей).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3.9. Оказывает содействие в организации конкурсов, соревнований и других массовых  мероприятий для воспитанников детского сада и активном участии в них родителей (законных  представителей) детей.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3.10. Принимает участие в подготовке дошкольного образовательного учреждения к новому  учебному году.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3.11. </w:t>
      </w:r>
      <w:r w:rsidR="00ED6AA8" w:rsidRPr="001D6EF9">
        <w:rPr>
          <w:rFonts w:ascii="Times New Roman" w:hAnsi="Times New Roman" w:cs="Times New Roman"/>
          <w:color w:val="000000"/>
          <w:sz w:val="24"/>
          <w:szCs w:val="24"/>
        </w:rPr>
        <w:t>Родительский комитет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рассматривает обращения в свой адрес, а также  обращения по вопросам, отнесенным настоящим Положением к компетенции Комитета, по  поручению заведующего дошкольным образовательным учреждением.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3.12. Обсуждает внутренние локальные нормативные акты по вопросам, входящим в  компетенцию Комитета. </w:t>
      </w:r>
    </w:p>
    <w:p w:rsidR="00ED6AA8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3.13. Сотрудничает с общественными организациями по вопросу пропаганды традиций  дошкольной образовательной организации, режиму дошкольной жизни.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3.14. Взаимодействует с педагогическим коллективом по вопросам предупреждения  правонарушений, безнадзорности и беспризорности среди несовершеннолетних  воспитанников.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3.15. Взаимодействует с другими орг</w:t>
      </w:r>
      <w:r w:rsidR="00ED6AA8" w:rsidRPr="001D6EF9">
        <w:rPr>
          <w:rFonts w:ascii="Times New Roman" w:hAnsi="Times New Roman" w:cs="Times New Roman"/>
          <w:color w:val="000000"/>
          <w:sz w:val="24"/>
          <w:szCs w:val="24"/>
        </w:rPr>
        <w:t>анами самоуправления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по вопросам  организации и проведения мероприятий в дошкольном образовательном учреждении и  другим вопросам, относящимся к компетенции Комитета. </w:t>
      </w:r>
    </w:p>
    <w:p w:rsidR="008F2993" w:rsidRPr="001D6EF9" w:rsidRDefault="006B256A" w:rsidP="00F82E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1D6EF9">
        <w:rPr>
          <w:rFonts w:ascii="Times New Roman" w:eastAsia="Times" w:hAnsi="Times New Roman" w:cs="Times New Roman"/>
          <w:b/>
          <w:color w:val="000000"/>
          <w:sz w:val="24"/>
          <w:szCs w:val="24"/>
        </w:rPr>
        <w:t>4. Организация управления и деятельности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20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4.1. В состав Родительского комитета входят председатели родительских комитетов групп по  1 человеку от каждой группы.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1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4.2. Представители Комитета избираются ежегодно на групповых родительских собраниях в  начале учебного года.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4.3. Количество членов Родительского комитета дошкольное образовательное учреждение  определяет самостоятельно.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4.4. Родительский комитет выбирает из своего состава председателя и секретаря сроком на 1  учебный год.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1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4.5. В необходимых случаях на заседание Р</w:t>
      </w:r>
      <w:r w:rsidR="00ED6AA8" w:rsidRPr="001D6EF9">
        <w:rPr>
          <w:rFonts w:ascii="Times New Roman" w:hAnsi="Times New Roman" w:cs="Times New Roman"/>
          <w:color w:val="000000"/>
          <w:sz w:val="24"/>
          <w:szCs w:val="24"/>
        </w:rPr>
        <w:t>одительского комитета МБДОУ №155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могут быть  </w:t>
      </w:r>
      <w:proofErr w:type="gramStart"/>
      <w:r w:rsidRPr="001D6EF9">
        <w:rPr>
          <w:rFonts w:ascii="Times New Roman" w:hAnsi="Times New Roman" w:cs="Times New Roman"/>
          <w:color w:val="000000"/>
          <w:sz w:val="24"/>
          <w:szCs w:val="24"/>
        </w:rPr>
        <w:t>приглашены</w:t>
      </w:r>
      <w:proofErr w:type="gramEnd"/>
      <w:r w:rsidRPr="001D6EF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заведующий, педагогические и медицинские работники дошкольного образовательного  учреждения;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общественных организаций, родители, представители Учредителя.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1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4.6. Лица, приглашенные на заседание родительского комитета, имеют право совещательного  голоса.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4.7. Комитет работает по разработанному и принятому им регламенту работы и плану,  соответствующим плану работы дошкольного образовательного учреждения. План работы  согласовывается с заведующим и утверждается на заседании родительского комитета. 4.8. Председатель организует деятельность Ро</w:t>
      </w:r>
      <w:r w:rsidR="00ED6AA8" w:rsidRPr="001D6EF9">
        <w:rPr>
          <w:rFonts w:ascii="Times New Roman" w:hAnsi="Times New Roman" w:cs="Times New Roman"/>
          <w:color w:val="000000"/>
          <w:sz w:val="24"/>
          <w:szCs w:val="24"/>
        </w:rPr>
        <w:t>дительского комитета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совместно с заведующим дошкольным образовательным учреждением осуществляет  подготовку и проведение заседаний данного комитета;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четко определяет повестку дня;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следит выполнение решений родительского комитета; 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взаимодействует с заведующим детским садом по вопросам самоуправления.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11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4.9. Родительский комитет созывается его Председателем по мере необходимости, но не  реже одного раза в квартал. </w:t>
      </w:r>
    </w:p>
    <w:p w:rsidR="00ED6AA8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4.10. Заседание родительского комитета дошкольного образовательного учреждения  правомочно, если на нем присутствовало не менее половины членов его состава.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4.11. Решения Комитета принимаются тайным или открытым голосованием большинством  голосов присутствующих на нем членов. Форму голосования Родительский комитет  устанавливает в каждом конкретном случае. </w:t>
      </w:r>
    </w:p>
    <w:p w:rsidR="00ED6AA8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4.12. Родительский комитет подотчётен Общему родительскому собранию, перед которым  периодически (не реже двух раз в год) </w:t>
      </w:r>
      <w:proofErr w:type="gramStart"/>
      <w:r w:rsidRPr="001D6EF9">
        <w:rPr>
          <w:rFonts w:ascii="Times New Roman" w:hAnsi="Times New Roman" w:cs="Times New Roman"/>
          <w:color w:val="000000"/>
          <w:sz w:val="24"/>
          <w:szCs w:val="24"/>
        </w:rPr>
        <w:t>отчитывается о выполнении</w:t>
      </w:r>
      <w:proofErr w:type="gramEnd"/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ранее принятых решений.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4.13. Члены Родительского комитета работают на общественных началах, каждый член  Комитета имеет определённые обязанности и осуществляет свои функции только на  безвозмездной основе. </w:t>
      </w:r>
    </w:p>
    <w:p w:rsidR="008F2993" w:rsidRPr="001D6EF9" w:rsidRDefault="006B256A" w:rsidP="00F82E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1D6EF9">
        <w:rPr>
          <w:rFonts w:ascii="Times New Roman" w:eastAsia="Times" w:hAnsi="Times New Roman" w:cs="Times New Roman"/>
          <w:b/>
          <w:color w:val="000000"/>
          <w:sz w:val="24"/>
          <w:szCs w:val="24"/>
        </w:rPr>
        <w:t>5. Права и обязанности Родительского комитета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5.1. Родительский комитет имеет полное право: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разрабатывать и принимать локальные акты (о групповом родительском совете, о  постоянных и временных комиссиях Комитета);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>принимать активное участие в обсуждении локальных актов дошкольного образовательного  учреждения, непосредственно относящихся к компетенции Родительского комитета, в  обсуждении Правил внутреннего расп</w:t>
      </w:r>
      <w:r w:rsidR="00ED6AA8" w:rsidRPr="001D6EF9">
        <w:rPr>
          <w:rFonts w:ascii="Times New Roman" w:hAnsi="Times New Roman" w:cs="Times New Roman"/>
          <w:color w:val="000000"/>
          <w:sz w:val="24"/>
          <w:szCs w:val="24"/>
        </w:rPr>
        <w:t>орядка воспитанников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вносить заведующему детским садом предложения по организации работы  педагогического,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медицинского и обслуживающего персонала и получать информацию о  результатах их рассмотрения;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вносить предложения, относящиеся к компетенции Родительского комитета, органам  самоуправления дошкольного образовательного учреждения и получать информацию о  результатах их рассмотрения;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заслушивать доклады заведующего о состоянии и перспективах работы детского сада и по  отдельным вопросам, интересующим родителей (законных представителей) воспитанников; </w:t>
      </w: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свободно распространять информацию о своей деятельности;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систематически проводить контроль качества питания;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вызывать на свои заседания родителей (законных представителей) воспитанников,  определенных решениями родительских комитетов групп;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4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разъяснять и принимать меры по рассматриваемым обращениям граждан в пределах  заявленной компетенции;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пропагандировать передовой опыт семейного воспитания;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выносить общественное порицание родителям (законным представителям), уклоняющимся  от воспитания детей в семье;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выражать благодарность и поощрение родителям (законным представителям)  воспитанников за активную работу в Комитете, оказание помощи в проведении массовых,  спортивных, оздоровительных мероприятий и т.д.;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организовывать постоянные или временные комиссии под руководством членов  Родительского комитета для исполнения своих функций;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устанавливать деловые контакты с общественными, государственными, муниципальными и  иными предприятиями, профсоюзными и другими организациями по вопросам оказания  помощи дошкольному образовательному учреждению.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5.2. Члены Ро</w:t>
      </w:r>
      <w:r w:rsidR="00483D25" w:rsidRPr="001D6EF9">
        <w:rPr>
          <w:rFonts w:ascii="Times New Roman" w:hAnsi="Times New Roman" w:cs="Times New Roman"/>
          <w:color w:val="000000"/>
          <w:sz w:val="24"/>
          <w:szCs w:val="24"/>
        </w:rPr>
        <w:t>дительского комитета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имеют право: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принимать участие во всех проводимых родительским комитетом мероприятиях; </w:t>
      </w: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избирать и быть избранным в руководящие органы Родительского комитета дошкольного  образовательного учреждения;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участвовать в обсуждении любых вопросов деятельности Комитета и вносить предложения  по улучшению его работы;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участвовать в управлении родительским комитетом;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вносить предложения о необходимости изменений и дополнений в Положение о  Родительском комитете дошкольного образовательного учреждения;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по своей инициативе или по просьбе родителей (законных представителей) вносить на  рассмотрение Родительского комитета вопросы по улучшению работы дошкольного  образовательного учреждения;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>выйти из числа членов Комитета по собственному желанию;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603" w:lineRule="auto"/>
        <w:ind w:hanging="134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получать информацию о деятельности родительского комитета детского сада. 5.3. Члены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</w:t>
      </w:r>
      <w:r w:rsidR="00483D25" w:rsidRPr="001D6EF9">
        <w:rPr>
          <w:rFonts w:ascii="Times New Roman" w:hAnsi="Times New Roman" w:cs="Times New Roman"/>
          <w:color w:val="000000"/>
          <w:sz w:val="24"/>
          <w:szCs w:val="24"/>
        </w:rPr>
        <w:t>дительского комитета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обязаны: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участвовать в работе родительского комитета и выполнять все его решения; </w:t>
      </w: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участвовать в мероприятиях, проводимых Комитетом или родительскими комитетами групп,  а также в реализации проектов и программ Родительского комитета дошкольного  образовательного учреждения.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5.4. Председатель: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обеспечивает выполнение решений, принятых на предыдущем заседании Родительского  комитета;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>сотрудничает с Учредителем, Пе</w:t>
      </w:r>
      <w:r w:rsidR="00483D25" w:rsidRPr="001D6EF9">
        <w:rPr>
          <w:rFonts w:ascii="Times New Roman" w:hAnsi="Times New Roman" w:cs="Times New Roman"/>
          <w:color w:val="000000"/>
          <w:sz w:val="24"/>
          <w:szCs w:val="24"/>
        </w:rPr>
        <w:t>дагогическим советом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и другими лицами и  организациями по вопросам функционирования и развития дошкольного образовательного  учреждения;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3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координирует деятельность родительского комитета, осуществляет работу по реализации  программ, проектов и планов;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49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представляет Комитет перед администрацией, органами власти и Управлением  дошкольного образования.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5.5. Председатель имеет право делегировать свои полномочия членам Родительского  комитета.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5.6. Председатель Ро</w:t>
      </w:r>
      <w:r w:rsidR="00483D25" w:rsidRPr="001D6EF9">
        <w:rPr>
          <w:rFonts w:ascii="Times New Roman" w:hAnsi="Times New Roman" w:cs="Times New Roman"/>
          <w:color w:val="000000"/>
          <w:sz w:val="24"/>
          <w:szCs w:val="24"/>
        </w:rPr>
        <w:t>дительского комитета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может присутствовать (с  последующим информированием Комитета) на отдельных заседаниях Педагогического  совета, других органов самоуправления по вопросам, непосредственно относящимся к  компетенции Комитета.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5.7. Члены Комитета, не принимающие активное участие в его работе, по представлению  Председателя, могут быть отозваны решением Общего родительского собрания до сроков  перевыборов комитета, на их место избираются другие. </w:t>
      </w:r>
    </w:p>
    <w:p w:rsidR="008F2993" w:rsidRPr="001D6EF9" w:rsidRDefault="006B256A" w:rsidP="00F82E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1D6EF9">
        <w:rPr>
          <w:rFonts w:ascii="Times New Roman" w:eastAsia="Times" w:hAnsi="Times New Roman" w:cs="Times New Roman"/>
          <w:b/>
          <w:color w:val="000000"/>
          <w:sz w:val="24"/>
          <w:szCs w:val="24"/>
        </w:rPr>
        <w:t>6. Ответственность Родительского комитета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6.1. </w:t>
      </w:r>
      <w:r w:rsidR="00483D25" w:rsidRPr="001D6EF9">
        <w:rPr>
          <w:rFonts w:ascii="Times New Roman" w:hAnsi="Times New Roman" w:cs="Times New Roman"/>
          <w:color w:val="000000"/>
          <w:sz w:val="24"/>
          <w:szCs w:val="24"/>
        </w:rPr>
        <w:t>Родительский комитет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несет ответственность: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за выполнение плана работы;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за выполнение решений и рекомендаций Комитета;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за установление взаимопонимания между руководством дошкольного образовательного  учреждения и родителями (законными представителями) воспитанников в вопросах  семейного и общественного воспитания;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6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>за качественное принятие решений в соответствии с действующим законодательством  Российской Федерации;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6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за бездействие отдельных членов Комитета или всего Родительского комитета дошкольной  образовательной организации.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8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6.2. Члены Родительского комитета во главе с его Председателем несут ответственность за  эффективность работы Родительского комитета перед общим родительским собранием  дошкольного образовательного учреждения.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6.3. Члены Родительского комитета, не принимающие участия в его работе, по  представлению председателя Комитета могут быть отозваны избирателями. </w:t>
      </w:r>
    </w:p>
    <w:p w:rsidR="008F2993" w:rsidRPr="001D6EF9" w:rsidRDefault="006B256A" w:rsidP="00F82E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1D6EF9">
        <w:rPr>
          <w:rFonts w:ascii="Times New Roman" w:eastAsia="Times" w:hAnsi="Times New Roman" w:cs="Times New Roman"/>
          <w:b/>
          <w:color w:val="000000"/>
          <w:sz w:val="24"/>
          <w:szCs w:val="24"/>
        </w:rPr>
        <w:t>7. Делопроизводство Родительского комитета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firstLine="9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7.1. </w:t>
      </w:r>
      <w:r w:rsidR="00483D25" w:rsidRPr="001D6EF9">
        <w:rPr>
          <w:rFonts w:ascii="Times New Roman" w:hAnsi="Times New Roman" w:cs="Times New Roman"/>
          <w:color w:val="000000"/>
          <w:sz w:val="24"/>
          <w:szCs w:val="24"/>
        </w:rPr>
        <w:t>Родительский комитет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в установленном порядке ведет протоколы своих  заседаний и общих родительских собраний в соответствии с Инструкцией о ведении  делопроизводства в дошкольном образовательном учреждении.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7.2. В книге протоколов Комитета фиксируется: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дата проведения заседания;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присутствующих;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повестка дня;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приглашенные лица (Ф.И.О. должность);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ход обсуждения вопросов;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352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предложения рекомендации и замечания родителей (законных представителей)  воспитанников, педагогических и других работников дошкольного образовательного учреждения;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eastAsia="Noto Sans Symbols" w:hAnsi="Times New Roman" w:cs="Times New Roman"/>
          <w:color w:val="000000"/>
          <w:sz w:val="24"/>
          <w:szCs w:val="24"/>
        </w:rPr>
        <w:t xml:space="preserve">∙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решение Родительского комитета.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6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7.3. Протоколы подписываются председателем и секретарем родительского комитета.  Нумерация протоколов ведется от начала учебного года. </w:t>
      </w:r>
    </w:p>
    <w:p w:rsidR="00483D25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7.4. Протоколы хранятся в канцелярии дошкольного образовательного учреждения.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7.5. Переписка Комитета по вопросам, относящимся к его компетенци</w:t>
      </w:r>
      <w:r w:rsidR="00483D25" w:rsidRPr="001D6EF9">
        <w:rPr>
          <w:rFonts w:ascii="Times New Roman" w:hAnsi="Times New Roman" w:cs="Times New Roman"/>
          <w:color w:val="000000"/>
          <w:sz w:val="24"/>
          <w:szCs w:val="24"/>
        </w:rPr>
        <w:t>и, ведется от имени 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, документы подписывают заведующий и председатель Родительского  комитета дошкольного образовательного учреждения. 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39" w:lineRule="auto"/>
        <w:ind w:hanging="4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7.6. Ответственность за делопроизводство в Родительском комитете возлагается на  председателя Комитета или секретаря. </w:t>
      </w:r>
    </w:p>
    <w:p w:rsidR="008F2993" w:rsidRPr="001D6EF9" w:rsidRDefault="006B256A" w:rsidP="00F82E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87" w:lineRule="auto"/>
        <w:ind w:firstLine="4"/>
        <w:jc w:val="center"/>
        <w:rPr>
          <w:rFonts w:ascii="Times New Roman" w:eastAsia="Times" w:hAnsi="Times New Roman" w:cs="Times New Roman"/>
          <w:b/>
          <w:color w:val="000000"/>
          <w:sz w:val="24"/>
          <w:szCs w:val="24"/>
        </w:rPr>
      </w:pPr>
      <w:r w:rsidRPr="001D6EF9">
        <w:rPr>
          <w:rFonts w:ascii="Times New Roman" w:eastAsia="Times" w:hAnsi="Times New Roman" w:cs="Times New Roman"/>
          <w:b/>
          <w:color w:val="000000"/>
          <w:sz w:val="24"/>
          <w:szCs w:val="24"/>
        </w:rPr>
        <w:t>8. Привлечение целевых взносов и добровольных пожертвований  родителей</w:t>
      </w:r>
      <w:r w:rsidR="00F82EA1">
        <w:rPr>
          <w:rFonts w:ascii="Times New Roman" w:eastAsia="Times" w:hAnsi="Times New Roman" w:cs="Times New Roman"/>
          <w:b/>
          <w:color w:val="000000"/>
          <w:sz w:val="24"/>
          <w:szCs w:val="24"/>
        </w:rPr>
        <w:t>.</w:t>
      </w:r>
    </w:p>
    <w:p w:rsidR="008F2993" w:rsidRPr="001D6EF9" w:rsidRDefault="006B256A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8.1. </w:t>
      </w:r>
      <w:proofErr w:type="gramStart"/>
      <w:r w:rsidRPr="001D6EF9">
        <w:rPr>
          <w:rFonts w:ascii="Times New Roman" w:hAnsi="Times New Roman" w:cs="Times New Roman"/>
          <w:color w:val="000000"/>
          <w:sz w:val="24"/>
          <w:szCs w:val="24"/>
        </w:rPr>
        <w:t>В целях создания благоприятных (финансовых) условий для совместной деятельности  всех участников воспитательно-образов</w:t>
      </w:r>
      <w:r w:rsidR="00483D25" w:rsidRPr="001D6EF9">
        <w:rPr>
          <w:rFonts w:ascii="Times New Roman" w:hAnsi="Times New Roman" w:cs="Times New Roman"/>
          <w:color w:val="000000"/>
          <w:sz w:val="24"/>
          <w:szCs w:val="24"/>
        </w:rPr>
        <w:t>ательных отношений в МБДОУ № 155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  привлечение целевых взносов и добровольных пожертвований родителей в соответствии с </w:t>
      </w:r>
      <w:r w:rsidR="002A558D"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Федеральным законом №135-ФЗ от 11.08.2018 г. «О благотворительной деятельности и добровольчестве (</w:t>
      </w:r>
      <w:proofErr w:type="spellStart"/>
      <w:r w:rsidR="002A558D" w:rsidRPr="001D6EF9">
        <w:rPr>
          <w:rFonts w:ascii="Times New Roman" w:hAnsi="Times New Roman" w:cs="Times New Roman"/>
          <w:color w:val="000000"/>
          <w:sz w:val="24"/>
          <w:szCs w:val="24"/>
        </w:rPr>
        <w:t>волонтерстве</w:t>
      </w:r>
      <w:proofErr w:type="spellEnd"/>
      <w:r w:rsidR="002A558D" w:rsidRPr="001D6EF9">
        <w:rPr>
          <w:rFonts w:ascii="Times New Roman" w:hAnsi="Times New Roman" w:cs="Times New Roman"/>
          <w:color w:val="000000"/>
          <w:sz w:val="24"/>
          <w:szCs w:val="24"/>
        </w:rPr>
        <w:t>)»</w:t>
      </w:r>
      <w:r w:rsidR="00F87E99" w:rsidRPr="001D6EF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F87E99" w:rsidRPr="001D6EF9" w:rsidRDefault="00F87E99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8.2. Правила привлечения, оформления и расходования внебюджетных средств установлены принятым Положением о расходовании внебюджетных средств МБДОУ №155.</w:t>
      </w:r>
    </w:p>
    <w:p w:rsidR="00F87E99" w:rsidRPr="001D6EF9" w:rsidRDefault="00F87E99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8.3. Контроль  расходования  добровольных пожертвований возлагается на Родительский комитет МБДОУ №155.</w:t>
      </w:r>
    </w:p>
    <w:p w:rsidR="00F87E99" w:rsidRPr="001D6EF9" w:rsidRDefault="00F87E99" w:rsidP="00F82EA1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b/>
          <w:color w:val="000000"/>
          <w:sz w:val="24"/>
          <w:szCs w:val="24"/>
        </w:rPr>
        <w:t>9.Ликвидация и реорганизация Родительского комитета.</w:t>
      </w:r>
    </w:p>
    <w:p w:rsidR="00F87E99" w:rsidRPr="001D6EF9" w:rsidRDefault="00F87E99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9.1. Прекращение деятельности родительского </w:t>
      </w:r>
      <w:r w:rsidR="004F3870" w:rsidRPr="001D6EF9">
        <w:rPr>
          <w:rFonts w:ascii="Times New Roman" w:hAnsi="Times New Roman" w:cs="Times New Roman"/>
          <w:color w:val="000000"/>
          <w:sz w:val="24"/>
          <w:szCs w:val="24"/>
        </w:rPr>
        <w:t>комитета может быть произведено путем (слияния, присоединения, разделения) или ликвидации.</w:t>
      </w:r>
    </w:p>
    <w:p w:rsidR="004F3870" w:rsidRPr="001D6EF9" w:rsidRDefault="004F3870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9.2. Ликвидация и реорганизация Комитета может </w:t>
      </w:r>
      <w:proofErr w:type="gramStart"/>
      <w:r w:rsidRPr="001D6EF9">
        <w:rPr>
          <w:rFonts w:ascii="Times New Roman" w:hAnsi="Times New Roman" w:cs="Times New Roman"/>
          <w:color w:val="000000"/>
          <w:sz w:val="24"/>
          <w:szCs w:val="24"/>
        </w:rPr>
        <w:t>производится</w:t>
      </w:r>
      <w:proofErr w:type="gramEnd"/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 по решению Общего </w:t>
      </w:r>
      <w:r w:rsidRPr="001D6EF9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родительского собрания.</w:t>
      </w:r>
    </w:p>
    <w:p w:rsidR="004F3870" w:rsidRPr="001D6EF9" w:rsidRDefault="004F3870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9.3. Перевыборы Родительского комитета в дошкольном образовательном учреждении проводятся при необходимости.</w:t>
      </w:r>
    </w:p>
    <w:p w:rsidR="004F3870" w:rsidRPr="001D6EF9" w:rsidRDefault="004F3870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10. Заключительные положения.</w:t>
      </w:r>
    </w:p>
    <w:p w:rsidR="004F3870" w:rsidRPr="001D6EF9" w:rsidRDefault="004F3870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10.1.Настоящее положение принимается на общем собрании работников и утверждается приказом заведующего.</w:t>
      </w:r>
    </w:p>
    <w:p w:rsidR="004F3870" w:rsidRPr="001D6EF9" w:rsidRDefault="004F3870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10.2. Все изменения и дополнения, вносимые в настоящее положение, регистрируются в протоколе и оформляются в письменной форме в соответствии с действующим законодательством Российской Федерации.</w:t>
      </w:r>
    </w:p>
    <w:p w:rsidR="004F3870" w:rsidRPr="001D6EF9" w:rsidRDefault="004F3870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10.4. Положение принимается на неопределенный срок</w:t>
      </w:r>
      <w:r w:rsidR="001D6EF9" w:rsidRPr="001D6EF9">
        <w:rPr>
          <w:rFonts w:ascii="Times New Roman" w:hAnsi="Times New Roman" w:cs="Times New Roman"/>
          <w:color w:val="000000"/>
          <w:sz w:val="24"/>
          <w:szCs w:val="24"/>
        </w:rPr>
        <w:t>. Изменения и дополнения к данному локальному акту принимаются в порядке, предусмотренном 10.1  настоящего Положения.</w:t>
      </w:r>
    </w:p>
    <w:p w:rsidR="001D6EF9" w:rsidRPr="001D6EF9" w:rsidRDefault="001D6EF9" w:rsidP="001D6EF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341" w:lineRule="auto"/>
        <w:ind w:hanging="5"/>
        <w:rPr>
          <w:rFonts w:ascii="Times New Roman" w:hAnsi="Times New Roman" w:cs="Times New Roman"/>
          <w:color w:val="000000"/>
          <w:sz w:val="24"/>
          <w:szCs w:val="24"/>
        </w:rPr>
      </w:pPr>
      <w:r w:rsidRPr="001D6EF9">
        <w:rPr>
          <w:rFonts w:ascii="Times New Roman" w:hAnsi="Times New Roman" w:cs="Times New Roman"/>
          <w:color w:val="000000"/>
          <w:sz w:val="24"/>
          <w:szCs w:val="24"/>
        </w:rPr>
        <w:t>10.5. После принятия положени</w:t>
      </w:r>
      <w:proofErr w:type="gramStart"/>
      <w:r w:rsidRPr="001D6EF9">
        <w:rPr>
          <w:rFonts w:ascii="Times New Roman" w:hAnsi="Times New Roman" w:cs="Times New Roman"/>
          <w:color w:val="000000"/>
          <w:sz w:val="24"/>
          <w:szCs w:val="24"/>
        </w:rPr>
        <w:t>я(</w:t>
      </w:r>
      <w:proofErr w:type="gramEnd"/>
      <w:r w:rsidRPr="001D6EF9">
        <w:rPr>
          <w:rFonts w:ascii="Times New Roman" w:hAnsi="Times New Roman" w:cs="Times New Roman"/>
          <w:color w:val="000000"/>
          <w:sz w:val="24"/>
          <w:szCs w:val="24"/>
        </w:rPr>
        <w:t xml:space="preserve">после изменений и дополнений  отдельных пунктов и разделов) в новой редакции предыдущая редакция локального акта автоматически утрачивает силу. </w:t>
      </w:r>
    </w:p>
    <w:sectPr w:rsidR="001D6EF9" w:rsidRPr="001D6EF9" w:rsidSect="008F2993">
      <w:pgSz w:w="11900" w:h="16820"/>
      <w:pgMar w:top="1108" w:right="826" w:bottom="1196" w:left="1574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2993"/>
    <w:rsid w:val="001D6EF9"/>
    <w:rsid w:val="002A558D"/>
    <w:rsid w:val="00483D25"/>
    <w:rsid w:val="004F3870"/>
    <w:rsid w:val="00532867"/>
    <w:rsid w:val="006B256A"/>
    <w:rsid w:val="007D28FD"/>
    <w:rsid w:val="008F2993"/>
    <w:rsid w:val="00C77FD2"/>
    <w:rsid w:val="00DB495D"/>
    <w:rsid w:val="00E46E3B"/>
    <w:rsid w:val="00ED6AA8"/>
    <w:rsid w:val="00F3110E"/>
    <w:rsid w:val="00F82EA1"/>
    <w:rsid w:val="00F87E99"/>
    <w:rsid w:val="00F9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E3B"/>
  </w:style>
  <w:style w:type="paragraph" w:styleId="1">
    <w:name w:val="heading 1"/>
    <w:basedOn w:val="normal"/>
    <w:next w:val="normal"/>
    <w:rsid w:val="008F299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8F299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8F299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8F299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8F299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8F299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8F2993"/>
  </w:style>
  <w:style w:type="table" w:customStyle="1" w:styleId="TableNormal">
    <w:name w:val="Table Normal"/>
    <w:rsid w:val="008F299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8F299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8F299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2311</Words>
  <Characters>13177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Суханова Марина</cp:lastModifiedBy>
  <cp:revision>9</cp:revision>
  <cp:lastPrinted>2021-02-19T06:17:00Z</cp:lastPrinted>
  <dcterms:created xsi:type="dcterms:W3CDTF">2021-02-18T05:01:00Z</dcterms:created>
  <dcterms:modified xsi:type="dcterms:W3CDTF">2021-02-19T06:44:00Z</dcterms:modified>
</cp:coreProperties>
</file>